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E02201"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E02201">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E02201">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121956FD" w14:textId="30F531E5" w:rsidR="00CD1681" w:rsidRDefault="00CD1681" w:rsidP="00CD1681">
      <w:pPr>
        <w:pStyle w:val="Betarp"/>
        <w:jc w:val="center"/>
        <w:rPr>
          <w:rFonts w:ascii="Times New Roman" w:hAnsi="Times New Roman" w:cs="Times New Roman"/>
          <w:sz w:val="22"/>
          <w:szCs w:val="22"/>
        </w:rPr>
      </w:pPr>
      <w:r w:rsidRPr="00CD1681">
        <w:rPr>
          <w:rFonts w:ascii="Times New Roman" w:hAnsi="Times New Roman" w:cs="Times New Roman"/>
          <w:sz w:val="22"/>
          <w:szCs w:val="22"/>
        </w:rPr>
        <w:t>Tiekėjo kvalifikacija turi atitikti šiame priede nustatytus reikalavimus kvalifikacijai.</w:t>
      </w:r>
    </w:p>
    <w:p w14:paraId="6DB87CE2" w14:textId="77777777" w:rsidR="005B2EC6" w:rsidRDefault="005B2EC6" w:rsidP="00CD1681">
      <w:pPr>
        <w:pStyle w:val="Betarp"/>
        <w:jc w:val="center"/>
        <w:rPr>
          <w:rFonts w:ascii="Times New Roman" w:hAnsi="Times New Roman" w:cs="Times New Roman"/>
          <w:sz w:val="22"/>
          <w:szCs w:val="22"/>
        </w:rPr>
      </w:pPr>
    </w:p>
    <w:p w14:paraId="3700B391" w14:textId="3B29CFEE" w:rsidR="005B2EC6" w:rsidRPr="009106F3"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4946" w:type="pct"/>
        <w:tblLook w:val="04A0" w:firstRow="1" w:lastRow="0" w:firstColumn="1" w:lastColumn="0" w:noHBand="0" w:noVBand="1"/>
      </w:tblPr>
      <w:tblGrid>
        <w:gridCol w:w="632"/>
        <w:gridCol w:w="3022"/>
        <w:gridCol w:w="2979"/>
        <w:gridCol w:w="3115"/>
      </w:tblGrid>
      <w:tr w:rsidR="00773BAC" w:rsidRPr="00AA09A5" w14:paraId="2AFF23B3" w14:textId="77777777" w:rsidTr="00C6582C">
        <w:trPr>
          <w:cantSplit/>
          <w:trHeight w:val="13"/>
          <w:tblHeader/>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DA39677" w14:textId="77777777" w:rsidR="00773BAC" w:rsidRPr="00C6582C" w:rsidRDefault="00773BAC" w:rsidP="00740420">
            <w:pPr>
              <w:pStyle w:val="Betarp"/>
              <w:rPr>
                <w:b/>
                <w:bCs/>
                <w:sz w:val="22"/>
                <w:szCs w:val="22"/>
              </w:rPr>
            </w:pPr>
            <w:r w:rsidRPr="00C6582C">
              <w:rPr>
                <w:rFonts w:eastAsiaTheme="minorHAnsi"/>
                <w:b/>
                <w:bCs/>
                <w:sz w:val="22"/>
                <w:szCs w:val="22"/>
              </w:rPr>
              <w:t>Eil. Nr.</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4530BC6" w14:textId="2CE326B4" w:rsidR="00773BAC" w:rsidRPr="00C6582C" w:rsidRDefault="00773BAC" w:rsidP="00773BAC">
            <w:pPr>
              <w:pStyle w:val="Betarp"/>
              <w:jc w:val="center"/>
              <w:rPr>
                <w:b/>
                <w:bCs/>
                <w:color w:val="000000"/>
                <w:sz w:val="22"/>
                <w:szCs w:val="22"/>
              </w:rPr>
            </w:pPr>
            <w:r w:rsidRPr="00C6582C">
              <w:rPr>
                <w:b/>
                <w:bCs/>
                <w:color w:val="000000"/>
                <w:sz w:val="22"/>
                <w:szCs w:val="22"/>
              </w:rPr>
              <w:t>Kvalifikacijos reikalavimas</w:t>
            </w: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37D16D5" w14:textId="6B22EE2F" w:rsidR="00773BAC" w:rsidRPr="00C6582C" w:rsidRDefault="00773BAC" w:rsidP="00773BAC">
            <w:pPr>
              <w:pStyle w:val="Betarp"/>
              <w:jc w:val="center"/>
              <w:rPr>
                <w:b/>
                <w:bCs/>
                <w:color w:val="000000"/>
                <w:sz w:val="22"/>
                <w:szCs w:val="22"/>
              </w:rPr>
            </w:pPr>
            <w:r w:rsidRPr="00C6582C">
              <w:rPr>
                <w:b/>
                <w:bCs/>
                <w:color w:val="000000"/>
                <w:sz w:val="22"/>
                <w:szCs w:val="22"/>
              </w:rPr>
              <w:t>Atitiktį reikalavimui įrodantys dokumentai</w:t>
            </w: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00F75186" w14:textId="31BD7D71" w:rsidR="00773BAC" w:rsidRPr="00C6582C" w:rsidRDefault="00E02201" w:rsidP="00773BAC">
            <w:pPr>
              <w:pStyle w:val="Betarp"/>
              <w:jc w:val="center"/>
              <w:rPr>
                <w:b/>
                <w:bCs/>
                <w:color w:val="000000"/>
                <w:sz w:val="22"/>
                <w:szCs w:val="22"/>
              </w:rPr>
            </w:pPr>
            <w:r w:rsidRPr="00C6582C">
              <w:rPr>
                <w:b/>
                <w:bCs/>
                <w:color w:val="000000"/>
                <w:sz w:val="22"/>
                <w:szCs w:val="22"/>
              </w:rPr>
              <w:t>Reikalavim</w:t>
            </w:r>
            <w:r w:rsidR="00C6582C" w:rsidRPr="00C6582C">
              <w:rPr>
                <w:b/>
                <w:bCs/>
                <w:color w:val="000000"/>
                <w:sz w:val="22"/>
                <w:szCs w:val="22"/>
              </w:rPr>
              <w:t>as</w:t>
            </w:r>
            <w:r w:rsidRPr="00C6582C">
              <w:rPr>
                <w:b/>
                <w:bCs/>
                <w:color w:val="000000"/>
                <w:sz w:val="22"/>
                <w:szCs w:val="22"/>
              </w:rPr>
              <w:t xml:space="preserve"> taik</w:t>
            </w:r>
            <w:r w:rsidR="00C6582C" w:rsidRPr="00C6582C">
              <w:rPr>
                <w:b/>
                <w:bCs/>
                <w:color w:val="000000"/>
                <w:sz w:val="22"/>
                <w:szCs w:val="22"/>
              </w:rPr>
              <w:t>oma</w:t>
            </w:r>
            <w:r w:rsidRPr="00C6582C">
              <w:rPr>
                <w:b/>
                <w:bCs/>
                <w:color w:val="000000"/>
                <w:sz w:val="22"/>
                <w:szCs w:val="22"/>
              </w:rPr>
              <w:t>s</w:t>
            </w:r>
          </w:p>
        </w:tc>
      </w:tr>
      <w:tr w:rsidR="00740420" w:rsidRPr="00AA09A5" w14:paraId="3FECC249"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94F57" w14:textId="77777777" w:rsidR="00740420" w:rsidRPr="00AA09A5" w:rsidRDefault="00740420" w:rsidP="00740420">
            <w:pPr>
              <w:pStyle w:val="Betarp"/>
            </w:pPr>
            <w:r>
              <w:t>1</w:t>
            </w: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57C43" w14:textId="161BB00B" w:rsidR="00740420" w:rsidRPr="00AA09A5" w:rsidRDefault="00AF078E" w:rsidP="00156146">
            <w:pPr>
              <w:pStyle w:val="Betarp"/>
              <w:rPr>
                <w:b/>
                <w:bCs/>
                <w:color w:val="000000"/>
              </w:rPr>
            </w:pPr>
            <w:r>
              <w:rPr>
                <w:rFonts w:eastAsia="Calibri"/>
                <w:b/>
                <w:i/>
                <w:sz w:val="24"/>
                <w:szCs w:val="24"/>
                <w:lang w:eastAsia="en-US"/>
              </w:rPr>
              <w:t>Techninis profesinis pajėgumas</w:t>
            </w:r>
          </w:p>
        </w:tc>
      </w:tr>
      <w:tr w:rsidR="00C51D9F" w:rsidRPr="00AA09A5" w14:paraId="79C8E0A8"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416C8027" w:rsidR="00C51D9F" w:rsidRPr="00C6582C" w:rsidRDefault="00C51D9F" w:rsidP="00C51D9F">
            <w:pPr>
              <w:pStyle w:val="Betarp"/>
              <w:rPr>
                <w:sz w:val="22"/>
                <w:szCs w:val="22"/>
              </w:rPr>
            </w:pPr>
            <w:r w:rsidRPr="00C6582C">
              <w:rPr>
                <w:sz w:val="22"/>
                <w:szCs w:val="22"/>
              </w:rPr>
              <w:t>1.1.</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83E77" w14:textId="4AA516D6" w:rsidR="00C51D9F" w:rsidRPr="00C6582C" w:rsidRDefault="00C51D9F" w:rsidP="00591B16">
            <w:pPr>
              <w:spacing w:line="259" w:lineRule="auto"/>
              <w:jc w:val="both"/>
              <w:rPr>
                <w:sz w:val="22"/>
                <w:szCs w:val="22"/>
              </w:rPr>
            </w:pPr>
            <w:r w:rsidRPr="00E02201">
              <w:rPr>
                <w:sz w:val="22"/>
                <w:szCs w:val="22"/>
              </w:rPr>
              <w:t xml:space="preserve">Tiekėjas per paskutinius 3 metus iki pasiūlymo pateikimo termino pabaigos yra pristatęs </w:t>
            </w:r>
            <w:r w:rsidR="006D6428">
              <w:rPr>
                <w:sz w:val="22"/>
                <w:szCs w:val="22"/>
              </w:rPr>
              <w:t xml:space="preserve">bent 1 (vieną) </w:t>
            </w:r>
            <w:r w:rsidR="00591B16">
              <w:rPr>
                <w:sz w:val="22"/>
                <w:szCs w:val="22"/>
              </w:rPr>
              <w:t xml:space="preserve">panašaus tipo </w:t>
            </w:r>
            <w:r w:rsidR="00E26C57">
              <w:rPr>
                <w:sz w:val="22"/>
                <w:szCs w:val="22"/>
              </w:rPr>
              <w:t>priemonę</w:t>
            </w:r>
            <w:r w:rsidRPr="00E02201">
              <w:rPr>
                <w:sz w:val="22"/>
                <w:szCs w:val="22"/>
              </w:rPr>
              <w:t>, kuri</w:t>
            </w:r>
            <w:r w:rsidR="006D6428">
              <w:rPr>
                <w:sz w:val="22"/>
                <w:szCs w:val="22"/>
              </w:rPr>
              <w:t>o(-</w:t>
            </w:r>
            <w:proofErr w:type="spellStart"/>
            <w:r w:rsidR="006D6428">
              <w:rPr>
                <w:sz w:val="22"/>
                <w:szCs w:val="22"/>
              </w:rPr>
              <w:t>i</w:t>
            </w:r>
            <w:r w:rsidRPr="00E02201">
              <w:rPr>
                <w:sz w:val="22"/>
                <w:szCs w:val="22"/>
              </w:rPr>
              <w:t>ų</w:t>
            </w:r>
            <w:proofErr w:type="spellEnd"/>
            <w:r w:rsidR="006D6428">
              <w:rPr>
                <w:sz w:val="22"/>
                <w:szCs w:val="22"/>
              </w:rPr>
              <w:t>)</w:t>
            </w:r>
            <w:r w:rsidRPr="00E02201">
              <w:rPr>
                <w:sz w:val="22"/>
                <w:szCs w:val="22"/>
              </w:rPr>
              <w:t xml:space="preserve"> bendra vertė turi būti ne mažesnė kaip </w:t>
            </w:r>
            <w:r w:rsidR="00E26C57" w:rsidRPr="00E26C57">
              <w:rPr>
                <w:b/>
                <w:bCs/>
                <w:sz w:val="22"/>
                <w:szCs w:val="22"/>
              </w:rPr>
              <w:t>236</w:t>
            </w:r>
            <w:r w:rsidRPr="00E26C57">
              <w:rPr>
                <w:b/>
                <w:bCs/>
                <w:sz w:val="22"/>
                <w:szCs w:val="22"/>
              </w:rPr>
              <w:t> 000,00 Eur be PVM.</w:t>
            </w: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01748" w14:textId="5EB12617" w:rsidR="00C51D9F" w:rsidRPr="00BD06E1" w:rsidRDefault="00C51D9F" w:rsidP="00C51D9F">
            <w:pPr>
              <w:pStyle w:val="Betarp"/>
              <w:jc w:val="both"/>
              <w:rPr>
                <w:rFonts w:eastAsia="Calibri"/>
                <w:bCs/>
                <w:iCs/>
                <w:sz w:val="22"/>
                <w:szCs w:val="22"/>
                <w:lang w:eastAsia="en-US"/>
              </w:rPr>
            </w:pPr>
            <w:r w:rsidRPr="00E26C57">
              <w:rPr>
                <w:b/>
                <w:bCs/>
                <w:kern w:val="2"/>
                <w:sz w:val="22"/>
                <w:szCs w:val="22"/>
                <w:lang w:eastAsia="en-US"/>
                <w14:ligatures w14:val="standardContextual"/>
              </w:rPr>
              <w:t>Pagrindinių</w:t>
            </w:r>
            <w:r>
              <w:rPr>
                <w:kern w:val="2"/>
                <w:sz w:val="22"/>
                <w:szCs w:val="22"/>
                <w:lang w:eastAsia="en-US"/>
                <w14:ligatures w14:val="standardContextual"/>
              </w:rPr>
              <w:t xml:space="preserve"> per paskutinius 3 metus patiektų prekių sąrašas, kuriame nurodytos prekių bendros sumos, datos ir prekių gavėjai (tiek viešieji, tiek privatieji), </w:t>
            </w:r>
            <w:r w:rsidRPr="00E26C57">
              <w:rPr>
                <w:b/>
                <w:bCs/>
                <w:kern w:val="2"/>
                <w:sz w:val="22"/>
                <w:szCs w:val="22"/>
                <w:lang w:eastAsia="en-US"/>
                <w14:ligatures w14:val="standardContextual"/>
              </w:rPr>
              <w:t>bei</w:t>
            </w:r>
            <w:r>
              <w:rPr>
                <w:kern w:val="2"/>
                <w:sz w:val="22"/>
                <w:szCs w:val="22"/>
                <w:lang w:eastAsia="en-US"/>
                <w14:ligatures w14:val="standardContextual"/>
              </w:rPr>
              <w:t xml:space="preserve"> užsakovų pažymos, kuriose nurodytos prekių bendros sumos, datos ir vieta, prekių gavėjai, ar prekės buvo pristatytos tinkamai.</w:t>
            </w: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21721" w14:textId="77777777" w:rsidR="00C6582C" w:rsidRPr="00C6582C" w:rsidRDefault="00C51D9F" w:rsidP="00E26C57">
            <w:pPr>
              <w:pStyle w:val="Sraopastraipa"/>
              <w:numPr>
                <w:ilvl w:val="0"/>
                <w:numId w:val="8"/>
              </w:numPr>
              <w:tabs>
                <w:tab w:val="left" w:pos="307"/>
              </w:tabs>
              <w:spacing w:line="240" w:lineRule="auto"/>
              <w:ind w:left="0" w:right="170" w:firstLine="0"/>
              <w:jc w:val="both"/>
              <w:rPr>
                <w:rFonts w:eastAsia="Times New Roman"/>
                <w:kern w:val="2"/>
                <w:sz w:val="22"/>
                <w:szCs w:val="22"/>
                <w:lang w:eastAsia="en-US"/>
                <w14:ligatures w14:val="standardContextual"/>
              </w:rPr>
            </w:pPr>
            <w:r w:rsidRPr="00C6582C">
              <w:rPr>
                <w:rFonts w:eastAsia="Times New Roman"/>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9E0B0FB" w14:textId="77777777" w:rsidR="00C6582C" w:rsidRPr="00C6582C" w:rsidRDefault="00C51D9F" w:rsidP="00E26C57">
            <w:pPr>
              <w:pStyle w:val="Sraopastraipa"/>
              <w:numPr>
                <w:ilvl w:val="0"/>
                <w:numId w:val="8"/>
              </w:numPr>
              <w:tabs>
                <w:tab w:val="left" w:pos="307"/>
              </w:tabs>
              <w:spacing w:line="240" w:lineRule="auto"/>
              <w:ind w:left="0" w:right="170"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tiekėjas gali remtis kitų ūkio subjektų pajėgumais tik tuo atveju, jeigu tie subjektai patys vykdys tą pirkimo sutarties dalį, kuriai reikia jų turimų pajėgumų;</w:t>
            </w:r>
          </w:p>
          <w:p w14:paraId="05291D33" w14:textId="15A44466" w:rsidR="00C51D9F" w:rsidRPr="00C6582C" w:rsidRDefault="00C51D9F" w:rsidP="00E26C57">
            <w:pPr>
              <w:pStyle w:val="Sraopastraipa"/>
              <w:numPr>
                <w:ilvl w:val="0"/>
                <w:numId w:val="8"/>
              </w:numPr>
              <w:tabs>
                <w:tab w:val="left" w:pos="307"/>
                <w:tab w:val="left" w:pos="2727"/>
              </w:tabs>
              <w:spacing w:line="240" w:lineRule="auto"/>
              <w:ind w:left="0" w:right="170"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subtiekėjams šis reikalavimas nenustatomas.</w:t>
            </w:r>
          </w:p>
          <w:p w14:paraId="4B9DA4D2" w14:textId="4D0F2582" w:rsidR="00C51D9F" w:rsidRPr="00BD06E1" w:rsidRDefault="00C51D9F" w:rsidP="00C51D9F">
            <w:pPr>
              <w:pStyle w:val="Betarp"/>
              <w:jc w:val="both"/>
              <w:rPr>
                <w:rFonts w:eastAsia="Calibri"/>
                <w:bCs/>
                <w:iCs/>
                <w:sz w:val="22"/>
                <w:szCs w:val="22"/>
                <w:lang w:eastAsia="en-US"/>
              </w:rPr>
            </w:pPr>
          </w:p>
        </w:tc>
      </w:tr>
    </w:tbl>
    <w:p w14:paraId="67A5A052" w14:textId="77777777" w:rsidR="008B1909" w:rsidRPr="00E26C57" w:rsidRDefault="00C4714A" w:rsidP="008B1909">
      <w:pPr>
        <w:jc w:val="both"/>
        <w:rPr>
          <w:rFonts w:ascii="Times New Roman" w:hAnsi="Times New Roman" w:cs="Times New Roman"/>
        </w:rPr>
      </w:pPr>
      <w:r w:rsidRPr="00E26C57">
        <w:rPr>
          <w:rFonts w:ascii="Times New Roman" w:hAnsi="Times New Roman" w:cs="Times New Roman"/>
        </w:rPr>
        <w:t>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C0D136C" w14:textId="580453D0" w:rsidR="00C4714A" w:rsidRPr="00C4714A" w:rsidRDefault="00C4714A" w:rsidP="008B1909">
      <w:pPr>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A3064" w14:textId="77777777" w:rsidR="0035177C" w:rsidRDefault="0035177C" w:rsidP="00AF078E">
      <w:pPr>
        <w:spacing w:after="0" w:line="240" w:lineRule="auto"/>
      </w:pPr>
      <w:r>
        <w:separator/>
      </w:r>
    </w:p>
  </w:endnote>
  <w:endnote w:type="continuationSeparator" w:id="0">
    <w:p w14:paraId="49270764" w14:textId="77777777" w:rsidR="0035177C" w:rsidRDefault="0035177C"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E0019" w14:textId="77777777" w:rsidR="0035177C" w:rsidRDefault="0035177C" w:rsidP="00AF078E">
      <w:pPr>
        <w:spacing w:after="0" w:line="240" w:lineRule="auto"/>
      </w:pPr>
      <w:r>
        <w:separator/>
      </w:r>
    </w:p>
  </w:footnote>
  <w:footnote w:type="continuationSeparator" w:id="0">
    <w:p w14:paraId="17E5A9A0" w14:textId="77777777" w:rsidR="0035177C" w:rsidRDefault="0035177C"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start w:val="1"/>
      <w:numFmt w:val="bullet"/>
      <w:lvlText w:val="o"/>
      <w:lvlJc w:val="left"/>
      <w:pPr>
        <w:ind w:left="1104" w:hanging="360"/>
      </w:pPr>
      <w:rPr>
        <w:rFonts w:ascii="Courier New" w:hAnsi="Courier New" w:cs="Courier New" w:hint="default"/>
      </w:rPr>
    </w:lvl>
    <w:lvl w:ilvl="2" w:tplc="04270005">
      <w:start w:val="1"/>
      <w:numFmt w:val="bullet"/>
      <w:lvlText w:val=""/>
      <w:lvlJc w:val="left"/>
      <w:pPr>
        <w:ind w:left="1824" w:hanging="360"/>
      </w:pPr>
      <w:rPr>
        <w:rFonts w:ascii="Wingdings" w:hAnsi="Wingdings" w:hint="default"/>
      </w:rPr>
    </w:lvl>
    <w:lvl w:ilvl="3" w:tplc="04270001">
      <w:start w:val="1"/>
      <w:numFmt w:val="bullet"/>
      <w:lvlText w:val=""/>
      <w:lvlJc w:val="left"/>
      <w:pPr>
        <w:ind w:left="2544" w:hanging="360"/>
      </w:pPr>
      <w:rPr>
        <w:rFonts w:ascii="Symbol" w:hAnsi="Symbol" w:hint="default"/>
      </w:rPr>
    </w:lvl>
    <w:lvl w:ilvl="4" w:tplc="04270003">
      <w:start w:val="1"/>
      <w:numFmt w:val="bullet"/>
      <w:lvlText w:val="o"/>
      <w:lvlJc w:val="left"/>
      <w:pPr>
        <w:ind w:left="3264" w:hanging="360"/>
      </w:pPr>
      <w:rPr>
        <w:rFonts w:ascii="Courier New" w:hAnsi="Courier New" w:cs="Courier New" w:hint="default"/>
      </w:rPr>
    </w:lvl>
    <w:lvl w:ilvl="5" w:tplc="04270005">
      <w:start w:val="1"/>
      <w:numFmt w:val="bullet"/>
      <w:lvlText w:val=""/>
      <w:lvlJc w:val="left"/>
      <w:pPr>
        <w:ind w:left="3984" w:hanging="360"/>
      </w:pPr>
      <w:rPr>
        <w:rFonts w:ascii="Wingdings" w:hAnsi="Wingdings" w:hint="default"/>
      </w:rPr>
    </w:lvl>
    <w:lvl w:ilvl="6" w:tplc="04270001">
      <w:start w:val="1"/>
      <w:numFmt w:val="bullet"/>
      <w:lvlText w:val=""/>
      <w:lvlJc w:val="left"/>
      <w:pPr>
        <w:ind w:left="4704" w:hanging="360"/>
      </w:pPr>
      <w:rPr>
        <w:rFonts w:ascii="Symbol" w:hAnsi="Symbol" w:hint="default"/>
      </w:rPr>
    </w:lvl>
    <w:lvl w:ilvl="7" w:tplc="04270003">
      <w:start w:val="1"/>
      <w:numFmt w:val="bullet"/>
      <w:lvlText w:val="o"/>
      <w:lvlJc w:val="left"/>
      <w:pPr>
        <w:ind w:left="5424" w:hanging="360"/>
      </w:pPr>
      <w:rPr>
        <w:rFonts w:ascii="Courier New" w:hAnsi="Courier New" w:cs="Courier New" w:hint="default"/>
      </w:rPr>
    </w:lvl>
    <w:lvl w:ilvl="8" w:tplc="04270005">
      <w:start w:val="1"/>
      <w:numFmt w:val="bullet"/>
      <w:lvlText w:val=""/>
      <w:lvlJc w:val="left"/>
      <w:pPr>
        <w:ind w:left="6144" w:hanging="360"/>
      </w:pPr>
      <w:rPr>
        <w:rFonts w:ascii="Wingdings" w:hAnsi="Wingdings" w:hint="default"/>
      </w:rPr>
    </w:lvl>
  </w:abstractNum>
  <w:abstractNum w:abstractNumId="1" w15:restartNumberingAfterBreak="0">
    <w:nsid w:val="2FCE1E29"/>
    <w:multiLevelType w:val="hybridMultilevel"/>
    <w:tmpl w:val="9892A840"/>
    <w:lvl w:ilvl="0" w:tplc="04270001">
      <w:start w:val="1"/>
      <w:numFmt w:val="bullet"/>
      <w:lvlText w:val=""/>
      <w:lvlJc w:val="left"/>
      <w:pPr>
        <w:ind w:left="744" w:hanging="360"/>
      </w:pPr>
      <w:rPr>
        <w:rFonts w:ascii="Symbol" w:hAnsi="Symbol" w:hint="default"/>
      </w:rPr>
    </w:lvl>
    <w:lvl w:ilvl="1" w:tplc="04270003" w:tentative="1">
      <w:start w:val="1"/>
      <w:numFmt w:val="bullet"/>
      <w:lvlText w:val="o"/>
      <w:lvlJc w:val="left"/>
      <w:pPr>
        <w:ind w:left="1464" w:hanging="360"/>
      </w:pPr>
      <w:rPr>
        <w:rFonts w:ascii="Courier New" w:hAnsi="Courier New" w:cs="Courier New" w:hint="default"/>
      </w:rPr>
    </w:lvl>
    <w:lvl w:ilvl="2" w:tplc="04270005" w:tentative="1">
      <w:start w:val="1"/>
      <w:numFmt w:val="bullet"/>
      <w:lvlText w:val=""/>
      <w:lvlJc w:val="left"/>
      <w:pPr>
        <w:ind w:left="2184" w:hanging="360"/>
      </w:pPr>
      <w:rPr>
        <w:rFonts w:ascii="Wingdings" w:hAnsi="Wingdings" w:hint="default"/>
      </w:rPr>
    </w:lvl>
    <w:lvl w:ilvl="3" w:tplc="04270001" w:tentative="1">
      <w:start w:val="1"/>
      <w:numFmt w:val="bullet"/>
      <w:lvlText w:val=""/>
      <w:lvlJc w:val="left"/>
      <w:pPr>
        <w:ind w:left="2904" w:hanging="360"/>
      </w:pPr>
      <w:rPr>
        <w:rFonts w:ascii="Symbol" w:hAnsi="Symbol" w:hint="default"/>
      </w:rPr>
    </w:lvl>
    <w:lvl w:ilvl="4" w:tplc="04270003" w:tentative="1">
      <w:start w:val="1"/>
      <w:numFmt w:val="bullet"/>
      <w:lvlText w:val="o"/>
      <w:lvlJc w:val="left"/>
      <w:pPr>
        <w:ind w:left="3624" w:hanging="360"/>
      </w:pPr>
      <w:rPr>
        <w:rFonts w:ascii="Courier New" w:hAnsi="Courier New" w:cs="Courier New" w:hint="default"/>
      </w:rPr>
    </w:lvl>
    <w:lvl w:ilvl="5" w:tplc="04270005" w:tentative="1">
      <w:start w:val="1"/>
      <w:numFmt w:val="bullet"/>
      <w:lvlText w:val=""/>
      <w:lvlJc w:val="left"/>
      <w:pPr>
        <w:ind w:left="4344" w:hanging="360"/>
      </w:pPr>
      <w:rPr>
        <w:rFonts w:ascii="Wingdings" w:hAnsi="Wingdings" w:hint="default"/>
      </w:rPr>
    </w:lvl>
    <w:lvl w:ilvl="6" w:tplc="04270001" w:tentative="1">
      <w:start w:val="1"/>
      <w:numFmt w:val="bullet"/>
      <w:lvlText w:val=""/>
      <w:lvlJc w:val="left"/>
      <w:pPr>
        <w:ind w:left="5064" w:hanging="360"/>
      </w:pPr>
      <w:rPr>
        <w:rFonts w:ascii="Symbol" w:hAnsi="Symbol" w:hint="default"/>
      </w:rPr>
    </w:lvl>
    <w:lvl w:ilvl="7" w:tplc="04270003" w:tentative="1">
      <w:start w:val="1"/>
      <w:numFmt w:val="bullet"/>
      <w:lvlText w:val="o"/>
      <w:lvlJc w:val="left"/>
      <w:pPr>
        <w:ind w:left="5784" w:hanging="360"/>
      </w:pPr>
      <w:rPr>
        <w:rFonts w:ascii="Courier New" w:hAnsi="Courier New" w:cs="Courier New" w:hint="default"/>
      </w:rPr>
    </w:lvl>
    <w:lvl w:ilvl="8" w:tplc="04270005" w:tentative="1">
      <w:start w:val="1"/>
      <w:numFmt w:val="bullet"/>
      <w:lvlText w:val=""/>
      <w:lvlJc w:val="left"/>
      <w:pPr>
        <w:ind w:left="6504" w:hanging="360"/>
      </w:pPr>
      <w:rPr>
        <w:rFonts w:ascii="Wingdings" w:hAnsi="Wingdings" w:hint="default"/>
      </w:rPr>
    </w:lvl>
  </w:abstractNum>
  <w:abstractNum w:abstractNumId="2" w15:restartNumberingAfterBreak="0">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EB2E5C"/>
    <w:multiLevelType w:val="hybridMultilevel"/>
    <w:tmpl w:val="16DAEF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6"/>
  </w:num>
  <w:num w:numId="2" w16cid:durableId="980033917">
    <w:abstractNumId w:val="5"/>
  </w:num>
  <w:num w:numId="3" w16cid:durableId="4871098">
    <w:abstractNumId w:val="3"/>
  </w:num>
  <w:num w:numId="4" w16cid:durableId="1007754058">
    <w:abstractNumId w:val="4"/>
  </w:num>
  <w:num w:numId="5" w16cid:durableId="1156149849">
    <w:abstractNumId w:val="0"/>
  </w:num>
  <w:num w:numId="6" w16cid:durableId="199706229">
    <w:abstractNumId w:val="0"/>
  </w:num>
  <w:num w:numId="7" w16cid:durableId="1891263859">
    <w:abstractNumId w:val="1"/>
  </w:num>
  <w:num w:numId="8" w16cid:durableId="1272250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20615"/>
    <w:rsid w:val="000660D6"/>
    <w:rsid w:val="00074504"/>
    <w:rsid w:val="00077D6F"/>
    <w:rsid w:val="00092660"/>
    <w:rsid w:val="000E0C46"/>
    <w:rsid w:val="00110729"/>
    <w:rsid w:val="001140AB"/>
    <w:rsid w:val="00120963"/>
    <w:rsid w:val="00141BA5"/>
    <w:rsid w:val="00156146"/>
    <w:rsid w:val="00184226"/>
    <w:rsid w:val="001B2041"/>
    <w:rsid w:val="001B304C"/>
    <w:rsid w:val="002149BC"/>
    <w:rsid w:val="0027051B"/>
    <w:rsid w:val="002C5CE5"/>
    <w:rsid w:val="002F4206"/>
    <w:rsid w:val="00303CF5"/>
    <w:rsid w:val="003364E7"/>
    <w:rsid w:val="0035177C"/>
    <w:rsid w:val="00351BB7"/>
    <w:rsid w:val="0039154A"/>
    <w:rsid w:val="003F0B30"/>
    <w:rsid w:val="004310AD"/>
    <w:rsid w:val="00436CB6"/>
    <w:rsid w:val="004613F5"/>
    <w:rsid w:val="00462FB8"/>
    <w:rsid w:val="00465028"/>
    <w:rsid w:val="00475A3A"/>
    <w:rsid w:val="004A4CD3"/>
    <w:rsid w:val="004C6701"/>
    <w:rsid w:val="004E2658"/>
    <w:rsid w:val="004E6BBE"/>
    <w:rsid w:val="00516B5E"/>
    <w:rsid w:val="00536F29"/>
    <w:rsid w:val="00585C90"/>
    <w:rsid w:val="00591B16"/>
    <w:rsid w:val="005B2EC6"/>
    <w:rsid w:val="00600AC2"/>
    <w:rsid w:val="006145C3"/>
    <w:rsid w:val="00635022"/>
    <w:rsid w:val="006501AC"/>
    <w:rsid w:val="006650AA"/>
    <w:rsid w:val="0068407C"/>
    <w:rsid w:val="00687D89"/>
    <w:rsid w:val="006A0F8A"/>
    <w:rsid w:val="006B6B50"/>
    <w:rsid w:val="006D6428"/>
    <w:rsid w:val="006E0477"/>
    <w:rsid w:val="0070438A"/>
    <w:rsid w:val="00734E23"/>
    <w:rsid w:val="00740420"/>
    <w:rsid w:val="0076732E"/>
    <w:rsid w:val="00773BAC"/>
    <w:rsid w:val="007A0E2A"/>
    <w:rsid w:val="007A1280"/>
    <w:rsid w:val="007E3575"/>
    <w:rsid w:val="007F1FC3"/>
    <w:rsid w:val="008036E2"/>
    <w:rsid w:val="00856547"/>
    <w:rsid w:val="00864976"/>
    <w:rsid w:val="00884620"/>
    <w:rsid w:val="00894138"/>
    <w:rsid w:val="008B1909"/>
    <w:rsid w:val="008D6CA2"/>
    <w:rsid w:val="00921F2D"/>
    <w:rsid w:val="00937F86"/>
    <w:rsid w:val="00954F7B"/>
    <w:rsid w:val="00956568"/>
    <w:rsid w:val="009A2518"/>
    <w:rsid w:val="009F6869"/>
    <w:rsid w:val="00A000AD"/>
    <w:rsid w:val="00A12442"/>
    <w:rsid w:val="00A13FB5"/>
    <w:rsid w:val="00A15129"/>
    <w:rsid w:val="00A44A12"/>
    <w:rsid w:val="00A9286C"/>
    <w:rsid w:val="00AA6674"/>
    <w:rsid w:val="00AC05F8"/>
    <w:rsid w:val="00AC74BC"/>
    <w:rsid w:val="00AD099C"/>
    <w:rsid w:val="00AF078E"/>
    <w:rsid w:val="00B02FFE"/>
    <w:rsid w:val="00B553C6"/>
    <w:rsid w:val="00B91A17"/>
    <w:rsid w:val="00BB4CB2"/>
    <w:rsid w:val="00BD06E1"/>
    <w:rsid w:val="00BD5E3E"/>
    <w:rsid w:val="00C03557"/>
    <w:rsid w:val="00C4714A"/>
    <w:rsid w:val="00C51D9F"/>
    <w:rsid w:val="00C6582C"/>
    <w:rsid w:val="00C66E15"/>
    <w:rsid w:val="00C76DA1"/>
    <w:rsid w:val="00CA299D"/>
    <w:rsid w:val="00CD1681"/>
    <w:rsid w:val="00CF7001"/>
    <w:rsid w:val="00D116BE"/>
    <w:rsid w:val="00D54879"/>
    <w:rsid w:val="00D8449C"/>
    <w:rsid w:val="00D922FB"/>
    <w:rsid w:val="00DB20A4"/>
    <w:rsid w:val="00DC71DA"/>
    <w:rsid w:val="00DE2976"/>
    <w:rsid w:val="00E02201"/>
    <w:rsid w:val="00E26C57"/>
    <w:rsid w:val="00E5063A"/>
    <w:rsid w:val="00E7451C"/>
    <w:rsid w:val="00E75551"/>
    <w:rsid w:val="00E854AF"/>
    <w:rsid w:val="00EC715A"/>
    <w:rsid w:val="00F021CB"/>
    <w:rsid w:val="00F02A3E"/>
    <w:rsid w:val="00F10DF2"/>
    <w:rsid w:val="00F81542"/>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 w:type="paragraph" w:styleId="Antrats">
    <w:name w:val="header"/>
    <w:basedOn w:val="prastasis"/>
    <w:link w:val="AntratsDiagrama"/>
    <w:uiPriority w:val="99"/>
    <w:rsid w:val="007E3575"/>
    <w:pPr>
      <w:tabs>
        <w:tab w:val="center" w:pos="4819"/>
        <w:tab w:val="right" w:pos="9638"/>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7E357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46436830">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37663756">
      <w:bodyDiv w:val="1"/>
      <w:marLeft w:val="0"/>
      <w:marRight w:val="0"/>
      <w:marTop w:val="0"/>
      <w:marBottom w:val="0"/>
      <w:divBdr>
        <w:top w:val="none" w:sz="0" w:space="0" w:color="auto"/>
        <w:left w:val="none" w:sz="0" w:space="0" w:color="auto"/>
        <w:bottom w:val="none" w:sz="0" w:space="0" w:color="auto"/>
        <w:right w:val="none" w:sz="0" w:space="0" w:color="auto"/>
      </w:divBdr>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12354631">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467161384">
      <w:bodyDiv w:val="1"/>
      <w:marLeft w:val="0"/>
      <w:marRight w:val="0"/>
      <w:marTop w:val="0"/>
      <w:marBottom w:val="0"/>
      <w:divBdr>
        <w:top w:val="none" w:sz="0" w:space="0" w:color="auto"/>
        <w:left w:val="none" w:sz="0" w:space="0" w:color="auto"/>
        <w:bottom w:val="none" w:sz="0" w:space="0" w:color="auto"/>
        <w:right w:val="none" w:sz="0" w:space="0" w:color="auto"/>
      </w:divBdr>
    </w:div>
    <w:div w:id="1520897929">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585798360">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1666</TotalTime>
  <Pages>1</Pages>
  <Words>1557</Words>
  <Characters>888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39</cp:revision>
  <cp:lastPrinted>2024-05-15T11:57:00Z</cp:lastPrinted>
  <dcterms:created xsi:type="dcterms:W3CDTF">2024-05-15T10:34:00Z</dcterms:created>
  <dcterms:modified xsi:type="dcterms:W3CDTF">2025-11-19T08:58:00Z</dcterms:modified>
</cp:coreProperties>
</file>